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99A" w:rsidRPr="0042499A" w:rsidRDefault="0042499A" w:rsidP="0042499A">
      <w:pPr>
        <w:autoSpaceDE w:val="0"/>
        <w:autoSpaceDN w:val="0"/>
        <w:adjustRightInd w:val="0"/>
        <w:spacing w:after="0" w:line="240" w:lineRule="auto"/>
        <w:jc w:val="right"/>
        <w:outlineLvl w:val="0"/>
        <w:rPr>
          <w:rFonts w:ascii="Calibri" w:eastAsia="Times New Roman" w:hAnsi="Calibri" w:cs="Calibri"/>
          <w:b/>
          <w:color w:val="000000"/>
          <w:sz w:val="20"/>
          <w:szCs w:val="20"/>
          <w:lang w:eastAsia="it-IT"/>
        </w:rPr>
      </w:pPr>
      <w:r w:rsidRPr="0042499A">
        <w:rPr>
          <w:rFonts w:ascii="Calibri" w:eastAsia="Times New Roman" w:hAnsi="Calibri" w:cs="Calibri"/>
          <w:b/>
          <w:color w:val="000000"/>
          <w:sz w:val="20"/>
          <w:szCs w:val="20"/>
          <w:lang w:eastAsia="it-IT"/>
        </w:rPr>
        <w:t xml:space="preserve">                                                                                                                               </w:t>
      </w:r>
      <w:proofErr w:type="spellStart"/>
      <w:r w:rsidRPr="00B72D9C">
        <w:rPr>
          <w:rFonts w:ascii="Calibri" w:eastAsia="Times New Roman" w:hAnsi="Calibri" w:cs="Calibri"/>
          <w:b/>
          <w:color w:val="000000"/>
          <w:sz w:val="20"/>
          <w:szCs w:val="20"/>
          <w:lang w:eastAsia="it-IT"/>
        </w:rPr>
        <w:t>All</w:t>
      </w:r>
      <w:proofErr w:type="spellEnd"/>
      <w:r w:rsidRPr="00B72D9C">
        <w:rPr>
          <w:rFonts w:ascii="Calibri" w:eastAsia="Times New Roman" w:hAnsi="Calibri" w:cs="Calibri"/>
          <w:b/>
          <w:color w:val="000000"/>
          <w:sz w:val="20"/>
          <w:szCs w:val="20"/>
          <w:lang w:eastAsia="it-IT"/>
        </w:rPr>
        <w:t xml:space="preserve">. </w:t>
      </w:r>
      <w:r w:rsidR="00C30C1E" w:rsidRPr="00B72D9C">
        <w:rPr>
          <w:rFonts w:ascii="Calibri" w:eastAsia="Times New Roman" w:hAnsi="Calibri" w:cs="Calibri"/>
          <w:b/>
          <w:color w:val="000000"/>
          <w:sz w:val="20"/>
          <w:szCs w:val="20"/>
          <w:lang w:eastAsia="it-IT"/>
        </w:rPr>
        <w:t>1</w:t>
      </w:r>
    </w:p>
    <w:p w:rsidR="0042499A" w:rsidRPr="003429FF" w:rsidRDefault="00B72D9C" w:rsidP="00B72D9C">
      <w:pPr>
        <w:spacing w:after="0" w:line="240" w:lineRule="auto"/>
        <w:jc w:val="right"/>
        <w:rPr>
          <w:rFonts w:ascii="Calibri" w:eastAsia="Times New Roman" w:hAnsi="Calibri" w:cs="Tahoma"/>
          <w:sz w:val="20"/>
          <w:szCs w:val="20"/>
          <w:lang w:eastAsia="it-IT"/>
        </w:rPr>
      </w:pPr>
      <w:r w:rsidRPr="003429FF">
        <w:rPr>
          <w:rFonts w:ascii="Calibri" w:eastAsia="Times New Roman" w:hAnsi="Calibri" w:cs="Tahoma"/>
          <w:sz w:val="20"/>
          <w:szCs w:val="20"/>
          <w:lang w:eastAsia="it-IT"/>
        </w:rPr>
        <w:t>(Dichiarazione del Beneficiario)</w:t>
      </w:r>
    </w:p>
    <w:p w:rsidR="0042499A" w:rsidRPr="0042499A" w:rsidRDefault="0042499A" w:rsidP="0042499A">
      <w:pPr>
        <w:spacing w:after="0" w:line="240" w:lineRule="auto"/>
        <w:rPr>
          <w:rFonts w:ascii="Calibri" w:eastAsia="Times New Roman" w:hAnsi="Calibri" w:cs="Tahoma"/>
          <w:sz w:val="16"/>
          <w:szCs w:val="16"/>
          <w:lang w:eastAsia="it-IT"/>
        </w:rPr>
      </w:pPr>
    </w:p>
    <w:p w:rsidR="0042499A" w:rsidRPr="0042499A" w:rsidRDefault="0042499A" w:rsidP="0042499A">
      <w:pPr>
        <w:keepNext/>
        <w:spacing w:after="0" w:line="240" w:lineRule="auto"/>
        <w:jc w:val="right"/>
        <w:outlineLvl w:val="4"/>
        <w:rPr>
          <w:rFonts w:ascii="Calibri" w:eastAsia="Times New Roman" w:hAnsi="Calibri" w:cs="Arial"/>
          <w:b/>
          <w:i/>
          <w:lang w:eastAsia="it-IT"/>
        </w:rPr>
      </w:pPr>
      <w:r w:rsidRPr="0042499A">
        <w:rPr>
          <w:rFonts w:ascii="Calibri" w:eastAsia="Times New Roman" w:hAnsi="Calibri" w:cs="Arial"/>
          <w:b/>
          <w:i/>
          <w:lang w:eastAsia="it-IT"/>
        </w:rPr>
        <w:t>Al GAL MERIDAUNIA</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r>
      <w:r w:rsidRPr="0042499A">
        <w:rPr>
          <w:rFonts w:ascii="Calibri" w:eastAsia="Times New Roman" w:hAnsi="Calibri" w:cs="Arial"/>
          <w:b/>
          <w:sz w:val="18"/>
          <w:szCs w:val="18"/>
          <w:lang w:eastAsia="it-IT"/>
        </w:rPr>
        <w:tab/>
        <w:t>Piazza Municipio, 2</w:t>
      </w:r>
    </w:p>
    <w:p w:rsidR="0042499A" w:rsidRPr="0042499A" w:rsidRDefault="0042499A" w:rsidP="0042499A">
      <w:pPr>
        <w:spacing w:after="0" w:line="240" w:lineRule="auto"/>
        <w:jc w:val="right"/>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71023 BOVINO (FG) </w:t>
      </w:r>
    </w:p>
    <w:p w:rsidR="0042499A" w:rsidRPr="0042499A" w:rsidRDefault="0042499A" w:rsidP="0042499A">
      <w:pPr>
        <w:keepNext/>
        <w:keepLines/>
        <w:spacing w:before="200" w:after="0"/>
        <w:outlineLvl w:val="4"/>
        <w:rPr>
          <w:rFonts w:ascii="Calibri" w:eastAsia="Times New Roman" w:hAnsi="Calibri" w:cs="Arial"/>
          <w:b/>
          <w:color w:val="1F4D78"/>
          <w:sz w:val="18"/>
          <w:szCs w:val="18"/>
          <w:lang w:eastAsia="it-IT"/>
        </w:rPr>
      </w:pPr>
      <w:r w:rsidRPr="0042499A">
        <w:rPr>
          <w:rFonts w:ascii="Calibri" w:eastAsia="Times New Roman" w:hAnsi="Calibri" w:cs="Arial"/>
          <w:b/>
          <w:color w:val="1F4D78"/>
          <w:sz w:val="18"/>
          <w:szCs w:val="18"/>
          <w:lang w:eastAsia="it-IT"/>
        </w:rPr>
        <w:tab/>
      </w:r>
      <w:r w:rsidRPr="0042499A">
        <w:rPr>
          <w:rFonts w:ascii="Calibri" w:eastAsia="Times New Roman" w:hAnsi="Calibri" w:cs="Arial"/>
          <w:b/>
          <w:color w:val="1F4D78"/>
          <w:sz w:val="18"/>
          <w:szCs w:val="18"/>
          <w:lang w:eastAsia="it-IT"/>
        </w:rPr>
        <w:tab/>
      </w:r>
      <w:r w:rsidRPr="0042499A">
        <w:rPr>
          <w:rFonts w:ascii="Calibri" w:eastAsia="Times New Roman" w:hAnsi="Calibri" w:cs="Arial"/>
          <w:color w:val="1F4D78"/>
          <w:sz w:val="18"/>
          <w:szCs w:val="18"/>
          <w:lang w:eastAsia="it-IT"/>
        </w:rPr>
        <w:tab/>
      </w:r>
    </w:p>
    <w:p w:rsidR="0042499A" w:rsidRPr="00D265EF" w:rsidRDefault="0042499A" w:rsidP="0042499A">
      <w:pPr>
        <w:spacing w:after="0" w:line="240" w:lineRule="auto"/>
        <w:jc w:val="center"/>
        <w:rPr>
          <w:rFonts w:ascii="Calibri" w:eastAsia="Times New Roman" w:hAnsi="Calibri" w:cs="Times New Roman"/>
          <w:b/>
          <w:sz w:val="20"/>
          <w:szCs w:val="20"/>
          <w:lang w:eastAsia="it-IT"/>
        </w:rPr>
      </w:pPr>
      <w:r w:rsidRPr="00D265EF">
        <w:rPr>
          <w:rFonts w:ascii="Calibri" w:eastAsia="Times New Roman" w:hAnsi="Calibri" w:cs="Times New Roman"/>
          <w:b/>
          <w:sz w:val="20"/>
          <w:szCs w:val="20"/>
          <w:lang w:eastAsia="it-IT"/>
        </w:rPr>
        <w:t>DICHIARAZIONE SOSTITUTIVA DELL’ATTO DI NOTORIETA’</w:t>
      </w:r>
    </w:p>
    <w:p w:rsidR="0042499A" w:rsidRPr="0042499A" w:rsidRDefault="0042499A" w:rsidP="0042499A">
      <w:pPr>
        <w:spacing w:after="0" w:line="240" w:lineRule="auto"/>
        <w:ind w:left="1260" w:right="1358"/>
        <w:jc w:val="center"/>
        <w:rPr>
          <w:rFonts w:ascii="Calibri" w:eastAsia="Times New Roman" w:hAnsi="Calibri" w:cs="Arial"/>
          <w:sz w:val="16"/>
          <w:szCs w:val="16"/>
          <w:lang w:eastAsia="it-IT"/>
        </w:rPr>
      </w:pPr>
      <w:r w:rsidRPr="0042499A">
        <w:rPr>
          <w:rFonts w:ascii="Calibri" w:eastAsia="Times New Roman" w:hAnsi="Calibri" w:cs="Arial"/>
          <w:sz w:val="16"/>
          <w:szCs w:val="16"/>
          <w:lang w:eastAsia="it-IT"/>
        </w:rPr>
        <w:t>(resa ai sensi dell’articolo 47 del Testo Unico delle disposizioni legislative e regolamentari in materia di documentazione amministrativa approvato con D.P.R. 28 dicembre 2000, n. 445)</w:t>
      </w:r>
    </w:p>
    <w:p w:rsidR="0042499A" w:rsidRPr="0042499A" w:rsidRDefault="0042499A" w:rsidP="0042499A">
      <w:pPr>
        <w:ind w:left="851" w:hanging="851"/>
        <w:rPr>
          <w:rFonts w:ascii="Calibri" w:eastAsia="Times New Roman" w:hAnsi="Calibri" w:cs="Arial"/>
          <w:b/>
          <w:sz w:val="18"/>
          <w:szCs w:val="18"/>
          <w:lang w:eastAsia="it-IT"/>
        </w:rPr>
      </w:pPr>
    </w:p>
    <w:p w:rsidR="0042499A" w:rsidRPr="0042499A" w:rsidRDefault="0042499A" w:rsidP="0042499A">
      <w:pPr>
        <w:autoSpaceDE w:val="0"/>
        <w:autoSpaceDN w:val="0"/>
        <w:adjustRightInd w:val="0"/>
        <w:spacing w:after="0"/>
        <w:ind w:left="902" w:hanging="902"/>
        <w:jc w:val="both"/>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 xml:space="preserve">Oggetto: PSR Puglia 2014/2020. PAL MERIDAUNIA - </w:t>
      </w:r>
      <w:r w:rsidR="00E504AD" w:rsidRPr="00E504AD">
        <w:rPr>
          <w:rFonts w:ascii="Calibri" w:eastAsia="Times New Roman" w:hAnsi="Calibri" w:cs="Arial"/>
          <w:b/>
          <w:sz w:val="18"/>
          <w:szCs w:val="18"/>
          <w:lang w:eastAsia="it-IT"/>
        </w:rPr>
        <w:t xml:space="preserve">INTERVENTO </w:t>
      </w:r>
      <w:r w:rsidR="00A84B2C" w:rsidRPr="00A84B2C">
        <w:rPr>
          <w:rFonts w:ascii="Calibri" w:eastAsia="Times New Roman" w:hAnsi="Calibri" w:cs="Arial"/>
          <w:b/>
          <w:sz w:val="18"/>
          <w:szCs w:val="18"/>
          <w:lang w:eastAsia="it-IT"/>
        </w:rPr>
        <w:t>“1.3.1 Realizzazione, ristrutturazione, adeguamento ed informatizzazione di punti di informazione turistica, centri visita e di musei”</w:t>
      </w:r>
      <w:r w:rsidR="00E504AD" w:rsidRPr="00E504AD">
        <w:rPr>
          <w:rFonts w:ascii="Calibri" w:eastAsia="Times New Roman" w:hAnsi="Calibri" w:cs="Arial"/>
          <w:b/>
          <w:sz w:val="18"/>
          <w:szCs w:val="18"/>
          <w:lang w:eastAsia="it-IT"/>
        </w:rPr>
        <w:t>.</w:t>
      </w:r>
    </w:p>
    <w:p w:rsidR="0042499A" w:rsidRPr="0042499A" w:rsidRDefault="0042499A" w:rsidP="0042499A">
      <w:pPr>
        <w:ind w:left="851"/>
        <w:rPr>
          <w:rFonts w:ascii="Calibri" w:eastAsia="Times New Roman" w:hAnsi="Calibri" w:cs="Arial"/>
          <w:b/>
          <w:sz w:val="18"/>
          <w:szCs w:val="18"/>
          <w:lang w:eastAsia="it-IT"/>
        </w:rPr>
      </w:pPr>
    </w:p>
    <w:p w:rsidR="0042499A" w:rsidRPr="0042499A" w:rsidRDefault="0042499A" w:rsidP="0042499A">
      <w:pPr>
        <w:spacing w:before="120" w:after="0" w:line="36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b/>
        <w:t xml:space="preserve">_l_  </w:t>
      </w:r>
      <w:proofErr w:type="spellStart"/>
      <w:r w:rsidRPr="0042499A">
        <w:rPr>
          <w:rFonts w:ascii="Calibri" w:eastAsia="Times New Roman" w:hAnsi="Calibri" w:cs="Arial"/>
          <w:sz w:val="18"/>
          <w:szCs w:val="18"/>
          <w:lang w:eastAsia="it-IT"/>
        </w:rPr>
        <w:t>sottoscritt</w:t>
      </w:r>
      <w:proofErr w:type="spellEnd"/>
      <w:r w:rsidRPr="0042499A">
        <w:rPr>
          <w:rFonts w:ascii="Calibri" w:eastAsia="Times New Roman" w:hAnsi="Calibri" w:cs="Arial"/>
          <w:sz w:val="18"/>
          <w:szCs w:val="18"/>
          <w:lang w:eastAsia="it-IT"/>
        </w:rPr>
        <w:t xml:space="preserve">_  _____________________________________ </w:t>
      </w:r>
      <w:proofErr w:type="spellStart"/>
      <w:r w:rsidRPr="0042499A">
        <w:rPr>
          <w:rFonts w:ascii="Calibri" w:eastAsia="Times New Roman" w:hAnsi="Calibri" w:cs="Arial"/>
          <w:sz w:val="18"/>
          <w:szCs w:val="18"/>
          <w:lang w:eastAsia="it-IT"/>
        </w:rPr>
        <w:t>nat</w:t>
      </w:r>
      <w:proofErr w:type="spellEnd"/>
      <w:r w:rsidRPr="0042499A">
        <w:rPr>
          <w:rFonts w:ascii="Calibri" w:eastAsia="Times New Roman" w:hAnsi="Calibri" w:cs="Arial"/>
          <w:sz w:val="18"/>
          <w:szCs w:val="18"/>
          <w:lang w:eastAsia="it-IT"/>
        </w:rPr>
        <w:t xml:space="preserve">_ a ________________________________ il ___________________________ residente nel Comune di _______________________________________________ Via  ______________________________ CAP _________  </w:t>
      </w:r>
      <w:proofErr w:type="spellStart"/>
      <w:r w:rsidRPr="0042499A">
        <w:rPr>
          <w:rFonts w:ascii="Calibri" w:eastAsia="Times New Roman" w:hAnsi="Calibri" w:cs="Arial"/>
          <w:sz w:val="18"/>
          <w:szCs w:val="18"/>
          <w:lang w:eastAsia="it-IT"/>
        </w:rPr>
        <w:t>Prov</w:t>
      </w:r>
      <w:proofErr w:type="spellEnd"/>
      <w:r w:rsidRPr="0042499A">
        <w:rPr>
          <w:rFonts w:ascii="Calibri" w:eastAsia="Times New Roman" w:hAnsi="Calibri" w:cs="Arial"/>
          <w:sz w:val="18"/>
          <w:szCs w:val="18"/>
          <w:lang w:eastAsia="it-IT"/>
        </w:rPr>
        <w:t>. ______ Tel. ______________ Codice Fiscale __________________  nella sua qualità di  ____________________________</w:t>
      </w:r>
      <w:r w:rsidR="00E504AD">
        <w:rPr>
          <w:rFonts w:ascii="Calibri" w:eastAsia="Times New Roman" w:hAnsi="Calibri" w:cs="Arial"/>
          <w:sz w:val="18"/>
          <w:szCs w:val="18"/>
          <w:lang w:eastAsia="it-IT"/>
        </w:rPr>
        <w:t>_________________________ del Comune di</w:t>
      </w:r>
      <w:r w:rsidRPr="0042499A">
        <w:rPr>
          <w:rFonts w:ascii="Calibri" w:eastAsia="Times New Roman" w:hAnsi="Calibri" w:cs="Arial"/>
          <w:sz w:val="18"/>
          <w:szCs w:val="18"/>
          <w:lang w:eastAsia="it-IT"/>
        </w:rPr>
        <w:t>_____________________________</w:t>
      </w:r>
      <w:r w:rsidR="00A760A7">
        <w:rPr>
          <w:rFonts w:ascii="Calibri" w:eastAsia="Times New Roman" w:hAnsi="Calibri" w:cs="Arial"/>
          <w:sz w:val="18"/>
          <w:szCs w:val="18"/>
          <w:lang w:eastAsia="it-IT"/>
        </w:rPr>
        <w:t xml:space="preserve"> </w:t>
      </w:r>
      <w:r w:rsidRPr="0042499A">
        <w:rPr>
          <w:rFonts w:ascii="Calibri" w:eastAsia="Times New Roman" w:hAnsi="Calibri" w:cs="Arial"/>
          <w:sz w:val="18"/>
          <w:szCs w:val="18"/>
          <w:lang w:eastAsia="it-IT"/>
        </w:rPr>
        <w:t>con Partita IVA n. ___________________ e sede legale nel Comune di __________________ Via ____________________________________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H I E D E</w:t>
      </w:r>
    </w:p>
    <w:p w:rsidR="0042499A" w:rsidRPr="00B72D9C" w:rsidRDefault="0042499A" w:rsidP="0042499A">
      <w:pPr>
        <w:spacing w:after="120"/>
        <w:jc w:val="both"/>
        <w:rPr>
          <w:rFonts w:ascii="Calibri" w:eastAsia="Times New Roman" w:hAnsi="Calibri" w:cs="Arial"/>
          <w:sz w:val="18"/>
          <w:szCs w:val="18"/>
          <w:lang w:eastAsia="it-IT"/>
        </w:rPr>
      </w:pPr>
      <w:r w:rsidRPr="00B72D9C">
        <w:rPr>
          <w:rFonts w:ascii="Calibri" w:eastAsia="Times New Roman" w:hAnsi="Calibri" w:cs="Arial"/>
          <w:sz w:val="18"/>
          <w:szCs w:val="18"/>
          <w:lang w:eastAsia="it-IT"/>
        </w:rPr>
        <w:t xml:space="preserve">Di partecipare al Bando </w:t>
      </w:r>
      <w:r w:rsidR="00E504AD" w:rsidRPr="00E504AD">
        <w:rPr>
          <w:rFonts w:ascii="Calibri" w:eastAsia="Times New Roman" w:hAnsi="Calibri" w:cs="Arial"/>
          <w:b/>
          <w:sz w:val="18"/>
          <w:szCs w:val="18"/>
          <w:lang w:eastAsia="it-IT"/>
        </w:rPr>
        <w:t xml:space="preserve">INTERVENTO  </w:t>
      </w:r>
      <w:r w:rsidR="00A84B2C" w:rsidRPr="00A84B2C">
        <w:rPr>
          <w:rFonts w:ascii="Calibri" w:eastAsia="Times New Roman" w:hAnsi="Calibri" w:cs="Arial"/>
          <w:b/>
          <w:sz w:val="18"/>
          <w:szCs w:val="18"/>
          <w:lang w:eastAsia="it-IT"/>
        </w:rPr>
        <w:t>“1.3.1 Realizzazione, ristrutturazione, adeguamento ed informatizzazione di punti di informazione turistica, centri visita e di musei”</w:t>
      </w:r>
      <w:r w:rsidR="00E504AD" w:rsidRPr="00E504AD">
        <w:rPr>
          <w:rFonts w:ascii="Calibri" w:eastAsia="Times New Roman" w:hAnsi="Calibri" w:cs="Arial"/>
          <w:b/>
          <w:sz w:val="18"/>
          <w:szCs w:val="18"/>
          <w:lang w:eastAsia="it-IT"/>
        </w:rPr>
        <w:t>.</w:t>
      </w:r>
      <w:bookmarkStart w:id="0" w:name="_GoBack"/>
      <w:bookmarkEnd w:id="0"/>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C O N S A P E V O L E</w:t>
      </w:r>
    </w:p>
    <w:p w:rsidR="0042499A" w:rsidRPr="0042499A" w:rsidRDefault="0042499A" w:rsidP="0042499A">
      <w:pPr>
        <w:spacing w:after="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Della responsabilità penale cui può andare incontro in caso di dichiarazioni mendaci e di falsità negli atti, ai sensi e per gli effetti dell’art.  47 e dell’art. 76 del D.P.R. 28 dicembre 2000, n. 445 e successive modificazioni ed integrazioni, </w:t>
      </w:r>
    </w:p>
    <w:p w:rsidR="0042499A" w:rsidRPr="0042499A" w:rsidRDefault="0042499A" w:rsidP="0042499A">
      <w:pPr>
        <w:spacing w:before="240" w:after="0" w:line="240" w:lineRule="auto"/>
        <w:jc w:val="center"/>
        <w:rPr>
          <w:rFonts w:ascii="Calibri" w:eastAsia="Times New Roman" w:hAnsi="Calibri" w:cs="Arial"/>
          <w:b/>
          <w:sz w:val="18"/>
          <w:szCs w:val="18"/>
          <w:lang w:eastAsia="it-IT"/>
        </w:rPr>
      </w:pPr>
      <w:r w:rsidRPr="0042499A">
        <w:rPr>
          <w:rFonts w:ascii="Calibri" w:eastAsia="Times New Roman" w:hAnsi="Calibri" w:cs="Arial"/>
          <w:b/>
          <w:sz w:val="18"/>
          <w:szCs w:val="18"/>
          <w:lang w:eastAsia="it-IT"/>
        </w:rPr>
        <w:t>D I C H I A R A</w:t>
      </w:r>
    </w:p>
    <w:p w:rsidR="00E504AD" w:rsidRDefault="00B71681" w:rsidP="00E504AD">
      <w:pPr>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che </w:t>
      </w:r>
      <w:r w:rsidR="00E504AD">
        <w:rPr>
          <w:rFonts w:ascii="Calibri" w:eastAsia="Times New Roman" w:hAnsi="Calibri" w:cs="Arial"/>
          <w:sz w:val="18"/>
          <w:szCs w:val="18"/>
          <w:lang w:eastAsia="it-IT"/>
        </w:rPr>
        <w:t xml:space="preserve">l’immobile oggetto dell’intervento è di </w:t>
      </w:r>
      <w:r w:rsidR="00E504AD" w:rsidRPr="00E504AD">
        <w:rPr>
          <w:rFonts w:ascii="Calibri" w:eastAsia="Times New Roman" w:hAnsi="Calibri" w:cs="Arial"/>
          <w:sz w:val="18"/>
          <w:szCs w:val="18"/>
          <w:lang w:eastAsia="it-IT"/>
        </w:rPr>
        <w:t xml:space="preserve"> proprietà pubblica</w:t>
      </w:r>
      <w:r w:rsidR="00E504AD">
        <w:rPr>
          <w:rFonts w:ascii="Calibri" w:eastAsia="Times New Roman" w:hAnsi="Calibri" w:cs="Arial"/>
          <w:sz w:val="18"/>
          <w:szCs w:val="18"/>
          <w:lang w:eastAsia="it-IT"/>
        </w:rPr>
        <w:t xml:space="preserve"> o nella disponibilità pubblica;</w:t>
      </w:r>
      <w:r w:rsidR="00E504AD" w:rsidRPr="00E504AD">
        <w:rPr>
          <w:rFonts w:ascii="Calibri" w:eastAsia="Times New Roman" w:hAnsi="Calibri" w:cs="Arial"/>
          <w:sz w:val="18"/>
          <w:szCs w:val="18"/>
          <w:lang w:eastAsia="it-IT"/>
        </w:rPr>
        <w:t xml:space="preserve"> </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di accettare i contenuti dell’Avviso pubblico di riferimento e dei suoi allegati;</w:t>
      </w:r>
    </w:p>
    <w:p w:rsidR="00B71681" w:rsidRPr="00B71681" w:rsidRDefault="00B71681" w:rsidP="00B71681">
      <w:pPr>
        <w:numPr>
          <w:ilvl w:val="0"/>
          <w:numId w:val="1"/>
        </w:numPr>
        <w:spacing w:before="120" w:after="0" w:line="240" w:lineRule="auto"/>
        <w:jc w:val="both"/>
        <w:rPr>
          <w:rFonts w:ascii="Times New Roman" w:eastAsia="Times New Roman" w:hAnsi="Times New Roman" w:cs="Arial"/>
          <w:sz w:val="18"/>
          <w:szCs w:val="18"/>
          <w:lang w:eastAsia="it-IT"/>
        </w:rPr>
      </w:pPr>
      <w:r w:rsidRPr="00B71681">
        <w:rPr>
          <w:rFonts w:ascii="Times New Roman" w:eastAsia="Times New Roman" w:hAnsi="Times New Roman" w:cs="Arial"/>
          <w:sz w:val="18"/>
          <w:szCs w:val="18"/>
          <w:lang w:eastAsia="it-IT"/>
        </w:rPr>
        <w:t>che i dati e le notizie forniti con la presente domanda e nei suoi allegati, sono veritieri;</w:t>
      </w:r>
    </w:p>
    <w:p w:rsidR="000B0AE0" w:rsidRDefault="006E4966" w:rsidP="000B0AE0">
      <w:pPr>
        <w:numPr>
          <w:ilvl w:val="0"/>
          <w:numId w:val="1"/>
        </w:numPr>
        <w:spacing w:before="120" w:after="0" w:line="240" w:lineRule="auto"/>
        <w:ind w:left="357" w:hanging="357"/>
        <w:jc w:val="both"/>
        <w:rPr>
          <w:rFonts w:ascii="Calibri" w:eastAsia="Times New Roman" w:hAnsi="Calibri" w:cs="Arial"/>
          <w:sz w:val="18"/>
          <w:szCs w:val="18"/>
          <w:lang w:eastAsia="it-IT"/>
        </w:rPr>
      </w:pPr>
      <w:r>
        <w:rPr>
          <w:rFonts w:ascii="Calibri" w:eastAsia="Times New Roman" w:hAnsi="Calibri" w:cs="Arial"/>
          <w:sz w:val="18"/>
          <w:szCs w:val="18"/>
          <w:lang w:eastAsia="it-IT"/>
        </w:rPr>
        <w:t>d</w:t>
      </w:r>
      <w:r w:rsidR="000B0AE0" w:rsidRPr="0042499A">
        <w:rPr>
          <w:rFonts w:ascii="Calibri" w:eastAsia="Times New Roman" w:hAnsi="Calibri" w:cs="Arial"/>
          <w:sz w:val="18"/>
          <w:szCs w:val="18"/>
          <w:lang w:eastAsia="it-IT"/>
        </w:rPr>
        <w:t>i aver costituito e/o aggiornato il Fascicolo aziendale ai sen</w:t>
      </w:r>
      <w:r w:rsidR="008F2B4E">
        <w:rPr>
          <w:rFonts w:ascii="Calibri" w:eastAsia="Times New Roman" w:hAnsi="Calibri" w:cs="Arial"/>
          <w:sz w:val="18"/>
          <w:szCs w:val="18"/>
          <w:lang w:eastAsia="it-IT"/>
        </w:rPr>
        <w:t>si della normativa dell’OP AGEA</w:t>
      </w:r>
      <w:r w:rsidR="000B0AE0" w:rsidRPr="0042499A">
        <w:rPr>
          <w:rFonts w:ascii="Calibri" w:eastAsia="Times New Roman" w:hAnsi="Calibri" w:cs="Arial"/>
          <w:sz w:val="18"/>
          <w:szCs w:val="18"/>
          <w:lang w:eastAsia="it-IT"/>
        </w:rPr>
        <w:t>;</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 xml:space="preserve">raggiungere il punteggio minimo </w:t>
      </w:r>
      <w:r w:rsidRPr="00A84B2C">
        <w:rPr>
          <w:rFonts w:ascii="Calibri" w:eastAsia="Times New Roman" w:hAnsi="Calibri" w:cs="Arial"/>
          <w:sz w:val="18"/>
          <w:szCs w:val="18"/>
          <w:lang w:eastAsia="it-IT"/>
        </w:rPr>
        <w:t>di accesso pari a 1</w:t>
      </w:r>
      <w:r w:rsidR="00A84B2C" w:rsidRPr="00A84B2C">
        <w:rPr>
          <w:rFonts w:ascii="Calibri" w:eastAsia="Times New Roman" w:hAnsi="Calibri" w:cs="Arial"/>
          <w:sz w:val="18"/>
          <w:szCs w:val="18"/>
          <w:lang w:eastAsia="it-IT"/>
        </w:rPr>
        <w:t>0</w:t>
      </w:r>
      <w:r w:rsidRPr="00A84B2C">
        <w:rPr>
          <w:rFonts w:ascii="Calibri" w:eastAsia="Times New Roman" w:hAnsi="Calibri" w:cs="Arial"/>
          <w:sz w:val="18"/>
          <w:szCs w:val="18"/>
          <w:lang w:eastAsia="it-IT"/>
        </w:rPr>
        <w:t xml:space="preserve"> punti sulla base</w:t>
      </w:r>
      <w:r w:rsidRPr="00B71681">
        <w:rPr>
          <w:rFonts w:ascii="Calibri" w:eastAsia="Times New Roman" w:hAnsi="Calibri" w:cs="Arial"/>
          <w:sz w:val="18"/>
          <w:szCs w:val="18"/>
          <w:lang w:eastAsia="it-IT"/>
        </w:rPr>
        <w:t xml:space="preserve"> dei Criteri di Selezione;</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un’impresa in difficoltà, come stabilito al punto 26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ordine di recupero pendente a seguito di una precedente decisione della Commissione che ha dichiarato un aiuto illegittimo ed incompatibile con il mercato interno, come stabilito al punto 27 degli Orientamenti della Commissione per gli aiuti di Stato nei settori agricolo/forestale/aree rurali 2014-2020;</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destinatario di un vigente provvedimento di sospensione del finanziamento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essere stato oggetto, nell’anno precedente, o nell’anno civile in corso, di provvedimenti di recupero delle somme liquidate, a mezzo escussione delle polizze fideiussorie nell’ambito della stessa Tipologia d’intervento del PSR 2014-2020, ovvero della corrispondente Misura del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aver provveduto al pagamento delle eventuali sanzioni comminate e/o della restituzione dei finanziamenti liquidati sulla base di provvedimenti provinciali e/o regionali adottati per cause imputabili al beneficiario nell’ambito del PSR 2014-2020 e/o PSR 2007-2013;</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 xml:space="preserve">di </w:t>
      </w:r>
      <w:r w:rsidRPr="00B71681">
        <w:rPr>
          <w:rFonts w:ascii="Calibri" w:eastAsia="Times New Roman" w:hAnsi="Calibri" w:cs="Arial"/>
          <w:sz w:val="18"/>
          <w:szCs w:val="18"/>
          <w:lang w:eastAsia="it-IT"/>
        </w:rPr>
        <w:t>non aver richiesto un contributo a valere su qualsiasi “fonte di aiuto” per la medesima iniziativa.</w:t>
      </w:r>
    </w:p>
    <w:p w:rsidR="00B71681" w:rsidRPr="00B71681" w:rsidRDefault="00B71681" w:rsidP="00B71681">
      <w:pPr>
        <w:pStyle w:val="Paragrafoelenco"/>
        <w:numPr>
          <w:ilvl w:val="0"/>
          <w:numId w:val="1"/>
        </w:numPr>
        <w:spacing w:before="120" w:after="0" w:line="240" w:lineRule="auto"/>
        <w:jc w:val="both"/>
        <w:rPr>
          <w:rFonts w:ascii="Calibri" w:eastAsia="Times New Roman" w:hAnsi="Calibri" w:cs="Arial"/>
          <w:sz w:val="18"/>
          <w:szCs w:val="18"/>
          <w:lang w:eastAsia="it-IT"/>
        </w:rPr>
      </w:pPr>
      <w:r>
        <w:rPr>
          <w:rFonts w:ascii="Calibri" w:eastAsia="Times New Roman" w:hAnsi="Calibri" w:cs="Arial"/>
          <w:sz w:val="18"/>
          <w:szCs w:val="18"/>
          <w:lang w:eastAsia="it-IT"/>
        </w:rPr>
        <w:t>che g</w:t>
      </w:r>
      <w:r w:rsidRPr="00B71681">
        <w:rPr>
          <w:rFonts w:ascii="Calibri" w:eastAsia="Times New Roman" w:hAnsi="Calibri" w:cs="Arial"/>
          <w:sz w:val="18"/>
          <w:szCs w:val="18"/>
          <w:lang w:eastAsia="it-IT"/>
        </w:rPr>
        <w:t>li investimenti finanziati nell’ambito della presente Scheda dovranno essere coerenti con i piani urbanistici dei comuni e con le leggi e regolamenti regionali e nazionali.</w:t>
      </w:r>
    </w:p>
    <w:p w:rsidR="001F4C8A" w:rsidRPr="001F4C8A" w:rsidRDefault="001F4C8A" w:rsidP="001F4C8A">
      <w:pPr>
        <w:pStyle w:val="Paragrafoelenco"/>
        <w:spacing w:before="120" w:after="0" w:line="240" w:lineRule="auto"/>
        <w:ind w:left="360"/>
        <w:jc w:val="both"/>
        <w:rPr>
          <w:rFonts w:ascii="Calibri" w:eastAsia="Times New Roman" w:hAnsi="Calibri" w:cs="Arial"/>
          <w:sz w:val="18"/>
          <w:szCs w:val="18"/>
          <w:lang w:eastAsia="it-IT"/>
        </w:rPr>
      </w:pPr>
    </w:p>
    <w:p w:rsidR="0042499A" w:rsidRDefault="0042499A" w:rsidP="0042499A">
      <w:pPr>
        <w:spacing w:before="120" w:after="0" w:line="240" w:lineRule="auto"/>
        <w:ind w:left="357"/>
        <w:jc w:val="both"/>
        <w:rPr>
          <w:rFonts w:ascii="Calibri" w:eastAsia="Times New Roman" w:hAnsi="Calibri" w:cs="Times New Roman"/>
          <w:b/>
          <w:lang w:eastAsia="it-IT"/>
        </w:rPr>
      </w:pPr>
      <w:r w:rsidRPr="0042499A">
        <w:rPr>
          <w:rFonts w:ascii="Calibri" w:eastAsia="Times New Roman" w:hAnsi="Calibri" w:cs="Times New Roman"/>
          <w:b/>
          <w:lang w:eastAsia="it-IT"/>
        </w:rPr>
        <w:t>Di impegnarsi</w:t>
      </w:r>
      <w:r w:rsidR="00085AD8">
        <w:rPr>
          <w:rFonts w:ascii="Calibri" w:eastAsia="Times New Roman" w:hAnsi="Calibri" w:cs="Times New Roman"/>
          <w:b/>
          <w:lang w:eastAsia="it-IT"/>
        </w:rPr>
        <w:t xml:space="preserve"> a</w:t>
      </w:r>
      <w:r w:rsidRPr="0042499A">
        <w:rPr>
          <w:rFonts w:ascii="Calibri" w:eastAsia="Times New Roman" w:hAnsi="Calibri" w:cs="Times New Roman"/>
          <w:b/>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rendere disponibili tutte le informazioni utili al monitoraggio di cui all'art. 72 del Reg. (UE) n. 1305/2013;</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custodire in sicurezza la documentazione tecnico-amministrativa-contabile relativa all’intervento, al fine di permettere in qualsiasi momento le verifiche in capo ai competenti organismi; tale custodia dovrà essere assicurata almeno fino a cinque anni dalla data di erogazione del saldo;</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rispettare le norme sulla sicurezza sui luoghi di lavoro ai sensi del D.lgs. n 81/2008 e </w:t>
      </w:r>
      <w:proofErr w:type="spellStart"/>
      <w:r w:rsidRPr="00B71681">
        <w:rPr>
          <w:rFonts w:ascii="Calibri" w:eastAsia="Times New Roman" w:hAnsi="Calibri" w:cs="Arial"/>
          <w:color w:val="000000"/>
          <w:sz w:val="18"/>
          <w:szCs w:val="18"/>
          <w:lang w:eastAsia="it-IT"/>
        </w:rPr>
        <w:t>s.m.i</w:t>
      </w:r>
      <w:proofErr w:type="spellEnd"/>
      <w:r w:rsidRPr="00B71681">
        <w:rPr>
          <w:rFonts w:ascii="Calibri" w:eastAsia="Times New Roman" w:hAnsi="Calibri" w:cs="Arial"/>
          <w:color w:val="000000"/>
          <w:sz w:val="18"/>
          <w:szCs w:val="18"/>
          <w:lang w:eastAsia="it-IT"/>
        </w:rPr>
        <w:t>;</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la Legge regionale n. 28/2006 Disciplina in materia di contrasto al lavoro non regolare e del Regolamento regionale attuativo n. 31 del 27/11/2009.</w:t>
      </w:r>
    </w:p>
    <w:p w:rsidR="0042499A" w:rsidRDefault="0042499A" w:rsidP="00B71681">
      <w:pPr>
        <w:spacing w:before="120" w:after="0" w:line="240" w:lineRule="auto"/>
        <w:ind w:left="357"/>
        <w:jc w:val="both"/>
        <w:rPr>
          <w:rFonts w:ascii="Calibri" w:eastAsia="Times New Roman" w:hAnsi="Calibri" w:cs="Arial"/>
          <w:b/>
          <w:sz w:val="18"/>
          <w:szCs w:val="18"/>
          <w:lang w:eastAsia="it-IT"/>
        </w:rPr>
      </w:pPr>
      <w:r w:rsidRPr="00B72D9C">
        <w:rPr>
          <w:rFonts w:ascii="Calibri" w:eastAsia="Times New Roman" w:hAnsi="Calibri" w:cs="Arial"/>
          <w:b/>
          <w:sz w:val="18"/>
          <w:szCs w:val="18"/>
          <w:lang w:eastAsia="it-IT"/>
        </w:rPr>
        <w:t>Di impegnarsi, inoltre: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 xml:space="preserve"> mantenere i requisiti di ammissibilità di cui al precedente paragrafo per tutta la durata della concessione;</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osservare le modalità e i tempi di esecuzione degli investimenti previste dal provvedimento di concessione e da eventuali atti correlati;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mantenere la destinazione d'uso degli investimenti realizzati per le medesime finalità per cui sono stati approvati per un periodo minimo di cinque anni a decorrere dalla data di erogazione del saldo (cfr. Reg. UE n. 1303/2013, articolo 71 “Stabilità delle operazioni”);</w:t>
      </w:r>
    </w:p>
    <w:p w:rsidR="00B71681"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assicurare la gestione, il funzionamento e la manutenzione delle opere realizzate per almeno 5 anni a decorrere   dalla data di erogazione del saldo;</w:t>
      </w:r>
    </w:p>
    <w:p w:rsidR="0042499A" w:rsidRPr="00B71681" w:rsidRDefault="00B71681" w:rsidP="00B71681">
      <w:pPr>
        <w:numPr>
          <w:ilvl w:val="0"/>
          <w:numId w:val="1"/>
        </w:numPr>
        <w:spacing w:before="120" w:after="0" w:line="240" w:lineRule="auto"/>
        <w:ind w:left="357" w:hanging="357"/>
        <w:jc w:val="both"/>
        <w:rPr>
          <w:rFonts w:ascii="Calibri" w:eastAsia="Times New Roman" w:hAnsi="Calibri" w:cs="Arial"/>
          <w:color w:val="000000"/>
          <w:sz w:val="18"/>
          <w:szCs w:val="18"/>
          <w:lang w:eastAsia="it-IT"/>
        </w:rPr>
      </w:pPr>
      <w:r w:rsidRPr="00B71681">
        <w:rPr>
          <w:rFonts w:ascii="Calibri" w:eastAsia="Times New Roman" w:hAnsi="Calibri" w:cs="Arial"/>
          <w:color w:val="000000"/>
          <w:sz w:val="18"/>
          <w:szCs w:val="18"/>
          <w:lang w:eastAsia="it-IT"/>
        </w:rPr>
        <w:t>rispettare gli obblighi in materia di informazione e pubblicità, anche in riferimento all’utilizzo del logo dell’Unione Europea, specificando il Fondo di finanziamento, la Misura/Sottomisura/Operazione, secondo quanto previsto dalla vigente normativa europea.</w:t>
      </w:r>
    </w:p>
    <w:p w:rsidR="0042499A" w:rsidRPr="0042499A" w:rsidRDefault="00B42220" w:rsidP="0042499A">
      <w:pPr>
        <w:spacing w:after="120" w:line="240" w:lineRule="auto"/>
        <w:jc w:val="both"/>
        <w:rPr>
          <w:rFonts w:ascii="Calibri" w:eastAsia="Times New Roman" w:hAnsi="Calibri" w:cs="Arial"/>
          <w:sz w:val="18"/>
          <w:szCs w:val="18"/>
          <w:lang w:eastAsia="it-IT"/>
        </w:rPr>
      </w:pPr>
      <w:r w:rsidRPr="00B42220">
        <w:rPr>
          <w:rFonts w:ascii="Calibri" w:eastAsia="Times New Roman" w:hAnsi="Calibri" w:cs="Arial"/>
          <w:sz w:val="18"/>
          <w:szCs w:val="18"/>
          <w:lang w:eastAsia="it-IT"/>
        </w:rPr>
        <w:t>Dichiara di essere informato che i dati acquisiti vengono trattati nel rispetto della normativa vigente ed  in particolare al Regolamento Generale sulla Protezione dei Dati (GDPR), (UE) n. 2016/679 e che i dati personali raccolti saranno trattati, anche con strumenti informatici, esclusivamente nell’ambito del procedimento per il quale la presente dichiarazione viene resa.</w:t>
      </w: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sz w:val="18"/>
          <w:szCs w:val="18"/>
          <w:lang w:eastAsia="it-IT"/>
        </w:rPr>
        <w:t>Allega copia del seguente documento di riconoscimento:</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120" w:line="240" w:lineRule="auto"/>
        <w:jc w:val="both"/>
        <w:rPr>
          <w:rFonts w:ascii="Calibri" w:eastAsia="Times New Roman" w:hAnsi="Calibri" w:cs="Arial"/>
          <w:sz w:val="18"/>
          <w:szCs w:val="18"/>
          <w:lang w:eastAsia="it-IT"/>
        </w:rPr>
      </w:pPr>
      <w:r w:rsidRPr="0042499A">
        <w:rPr>
          <w:rFonts w:ascii="Calibri" w:eastAsia="Times New Roman" w:hAnsi="Calibri" w:cs="Arial"/>
          <w:b/>
          <w:sz w:val="18"/>
          <w:szCs w:val="18"/>
          <w:lang w:eastAsia="it-IT"/>
        </w:rPr>
        <w:t xml:space="preserve"> Luogo- data</w:t>
      </w:r>
      <w:r w:rsidRPr="0042499A">
        <w:rPr>
          <w:rFonts w:ascii="Calibri" w:eastAsia="Times New Roman" w:hAnsi="Calibri" w:cs="Arial"/>
          <w:sz w:val="18"/>
          <w:szCs w:val="18"/>
          <w:lang w:eastAsia="it-IT"/>
        </w:rPr>
        <w:tab/>
        <w:t>____________________________</w:t>
      </w:r>
    </w:p>
    <w:p w:rsidR="0042499A" w:rsidRPr="0042499A" w:rsidRDefault="0042499A" w:rsidP="0042499A">
      <w:pPr>
        <w:spacing w:after="120" w:line="240" w:lineRule="auto"/>
        <w:jc w:val="both"/>
        <w:rPr>
          <w:rFonts w:ascii="Calibri" w:eastAsia="Times New Roman" w:hAnsi="Calibri" w:cs="Arial"/>
          <w:sz w:val="18"/>
          <w:szCs w:val="18"/>
          <w:lang w:eastAsia="it-IT"/>
        </w:rPr>
      </w:pPr>
    </w:p>
    <w:p w:rsidR="0042499A" w:rsidRPr="0042499A" w:rsidRDefault="0042499A" w:rsidP="0042499A">
      <w:pPr>
        <w:spacing w:after="0" w:line="240" w:lineRule="auto"/>
        <w:ind w:left="567"/>
        <w:jc w:val="center"/>
        <w:rPr>
          <w:rFonts w:ascii="Calibri" w:eastAsia="Times New Roman" w:hAnsi="Calibri" w:cs="Arial"/>
          <w:sz w:val="18"/>
          <w:szCs w:val="18"/>
          <w:lang w:eastAsia="it-IT"/>
        </w:rPr>
      </w:pPr>
    </w:p>
    <w:p w:rsidR="0042499A" w:rsidRPr="0042499A" w:rsidRDefault="0042499A" w:rsidP="0042499A">
      <w:pPr>
        <w:spacing w:after="0" w:line="240" w:lineRule="auto"/>
        <w:ind w:left="567"/>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_____________________________________</w:t>
      </w:r>
    </w:p>
    <w:p w:rsidR="0042499A" w:rsidRPr="0042499A" w:rsidRDefault="0042499A" w:rsidP="0042499A">
      <w:pPr>
        <w:ind w:firstLine="708"/>
        <w:jc w:val="right"/>
        <w:rPr>
          <w:rFonts w:ascii="Calibri" w:eastAsia="Times New Roman" w:hAnsi="Calibri" w:cs="Arial"/>
          <w:sz w:val="18"/>
          <w:szCs w:val="18"/>
          <w:lang w:eastAsia="it-IT"/>
        </w:rPr>
      </w:pPr>
      <w:r w:rsidRPr="0042499A">
        <w:rPr>
          <w:rFonts w:ascii="Calibri" w:eastAsia="Times New Roman" w:hAnsi="Calibri" w:cs="Arial"/>
          <w:sz w:val="18"/>
          <w:szCs w:val="18"/>
          <w:lang w:eastAsia="it-IT"/>
        </w:rPr>
        <w:t xml:space="preserve">Firma </w:t>
      </w:r>
    </w:p>
    <w:p w:rsidR="0042499A" w:rsidRPr="0042499A" w:rsidRDefault="0042499A" w:rsidP="0042499A">
      <w:pPr>
        <w:ind w:firstLine="708"/>
        <w:jc w:val="both"/>
        <w:rPr>
          <w:rFonts w:ascii="Calibri" w:eastAsia="Times New Roman" w:hAnsi="Calibri" w:cs="Times New Roman"/>
          <w:lang w:eastAsia="it-IT"/>
        </w:rPr>
      </w:pPr>
    </w:p>
    <w:p w:rsidR="0042499A" w:rsidRPr="0042499A" w:rsidRDefault="0042499A" w:rsidP="0042499A">
      <w:pPr>
        <w:ind w:firstLine="708"/>
        <w:jc w:val="both"/>
        <w:rPr>
          <w:rFonts w:ascii="Calibri" w:eastAsia="Times New Roman" w:hAnsi="Calibri" w:cs="Times New Roman"/>
          <w:sz w:val="14"/>
          <w:szCs w:val="14"/>
          <w:lang w:eastAsia="it-IT"/>
        </w:rPr>
      </w:pPr>
    </w:p>
    <w:p w:rsidR="0042499A" w:rsidRPr="0042499A" w:rsidRDefault="0042499A" w:rsidP="0042499A">
      <w:pPr>
        <w:spacing w:before="240" w:after="0" w:line="240" w:lineRule="auto"/>
        <w:jc w:val="both"/>
        <w:rPr>
          <w:rFonts w:ascii="Calibri" w:eastAsia="Times New Roman" w:hAnsi="Calibri" w:cs="Arial"/>
          <w:b/>
          <w:sz w:val="28"/>
          <w:szCs w:val="28"/>
          <w:lang w:eastAsia="it-IT"/>
        </w:rPr>
      </w:pPr>
    </w:p>
    <w:p w:rsidR="0042499A" w:rsidRPr="0042499A" w:rsidRDefault="0042499A" w:rsidP="0042499A">
      <w:pPr>
        <w:spacing w:before="240" w:after="0" w:line="240" w:lineRule="auto"/>
        <w:jc w:val="both"/>
        <w:rPr>
          <w:rFonts w:ascii="Calibri" w:eastAsia="Times New Roman" w:hAnsi="Calibri" w:cs="Arial"/>
          <w:b/>
          <w:lang w:eastAsia="it-IT"/>
        </w:rPr>
      </w:pPr>
    </w:p>
    <w:p w:rsidR="00B763B9" w:rsidRPr="0042499A" w:rsidRDefault="00B763B9" w:rsidP="0042499A">
      <w:pPr>
        <w:spacing w:after="160" w:line="259" w:lineRule="auto"/>
        <w:rPr>
          <w:rFonts w:ascii="Calibri" w:eastAsia="Times New Roman" w:hAnsi="Calibri" w:cs="Calibri"/>
          <w:color w:val="000000"/>
          <w:sz w:val="24"/>
          <w:szCs w:val="24"/>
          <w:lang w:eastAsia="it-IT"/>
        </w:rPr>
      </w:pPr>
    </w:p>
    <w:sectPr w:rsidR="00B763B9" w:rsidRPr="0042499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33B23"/>
    <w:multiLevelType w:val="hybridMultilevel"/>
    <w:tmpl w:val="DAC41E06"/>
    <w:lvl w:ilvl="0" w:tplc="0410000D">
      <w:start w:val="1"/>
      <w:numFmt w:val="bullet"/>
      <w:lvlText w:val=""/>
      <w:lvlJc w:val="left"/>
      <w:pPr>
        <w:tabs>
          <w:tab w:val="num" w:pos="1134"/>
        </w:tabs>
        <w:ind w:left="1134" w:hanging="680"/>
      </w:pPr>
      <w:rPr>
        <w:rFonts w:ascii="Wingdings" w:hAnsi="Wingdings" w:hint="default"/>
        <w:color w:val="auto"/>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
    <w:nsid w:val="0B003A68"/>
    <w:multiLevelType w:val="hybridMultilevel"/>
    <w:tmpl w:val="E7321712"/>
    <w:lvl w:ilvl="0" w:tplc="3DD69FCC">
      <w:numFmt w:val="bullet"/>
      <w:lvlText w:val="-"/>
      <w:lvlJc w:val="left"/>
      <w:pPr>
        <w:ind w:left="717" w:hanging="360"/>
      </w:pPr>
      <w:rPr>
        <w:rFonts w:ascii="Calibri" w:eastAsia="Times New Roman" w:hAnsi="Calibri" w:cs="Arial"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2">
    <w:nsid w:val="248A71A0"/>
    <w:multiLevelType w:val="hybridMultilevel"/>
    <w:tmpl w:val="C0C622F2"/>
    <w:lvl w:ilvl="0" w:tplc="04100001">
      <w:start w:val="1"/>
      <w:numFmt w:val="decimal"/>
      <w:lvlText w:val="%1)"/>
      <w:lvlJc w:val="left"/>
      <w:pPr>
        <w:tabs>
          <w:tab w:val="num" w:pos="1069"/>
        </w:tabs>
        <w:ind w:left="1069" w:hanging="360"/>
      </w:p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3B392B59"/>
    <w:multiLevelType w:val="hybridMultilevel"/>
    <w:tmpl w:val="EC10A8DA"/>
    <w:lvl w:ilvl="0" w:tplc="0410000D">
      <w:start w:val="1"/>
      <w:numFmt w:val="bullet"/>
      <w:lvlText w:val=""/>
      <w:lvlJc w:val="left"/>
      <w:pPr>
        <w:tabs>
          <w:tab w:val="num" w:pos="360"/>
        </w:tabs>
        <w:ind w:left="360" w:hanging="360"/>
      </w:pPr>
      <w:rPr>
        <w:rFonts w:ascii="Wingdings" w:hAnsi="Wingdings" w:hint="default"/>
        <w:sz w:val="24"/>
        <w:szCs w:val="24"/>
      </w:r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4">
    <w:nsid w:val="40E136EC"/>
    <w:multiLevelType w:val="hybridMultilevel"/>
    <w:tmpl w:val="4FA251EC"/>
    <w:lvl w:ilvl="0" w:tplc="F9806DE4">
      <w:start w:val="1"/>
      <w:numFmt w:val="lowerLetter"/>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58311DE4"/>
    <w:multiLevelType w:val="hybridMultilevel"/>
    <w:tmpl w:val="CCAC7E6E"/>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6">
    <w:nsid w:val="64C22A3A"/>
    <w:multiLevelType w:val="hybridMultilevel"/>
    <w:tmpl w:val="B3EAC1B2"/>
    <w:lvl w:ilvl="0" w:tplc="5E3ECB3E">
      <w:start w:val="11"/>
      <w:numFmt w:val="bullet"/>
      <w:lvlText w:val="•"/>
      <w:lvlJc w:val="left"/>
      <w:pPr>
        <w:ind w:left="717" w:hanging="360"/>
      </w:pPr>
      <w:rPr>
        <w:rFonts w:ascii="Calibri" w:eastAsia="Times New Roman" w:hAnsi="Calibri" w:cs="Times New Roman" w:hint="default"/>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7">
    <w:nsid w:val="6705687E"/>
    <w:multiLevelType w:val="hybridMultilevel"/>
    <w:tmpl w:val="09D0BA64"/>
    <w:lvl w:ilvl="0" w:tplc="0410000D">
      <w:start w:val="1"/>
      <w:numFmt w:val="bullet"/>
      <w:lvlText w:val=""/>
      <w:lvlJc w:val="left"/>
      <w:pPr>
        <w:ind w:left="1077" w:hanging="360"/>
      </w:pPr>
      <w:rPr>
        <w:rFonts w:ascii="Wingdings" w:hAnsi="Wingdings"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0"/>
  </w:num>
  <w:num w:numId="5">
    <w:abstractNumId w:val="4"/>
  </w:num>
  <w:num w:numId="6">
    <w:abstractNumId w:val="6"/>
  </w:num>
  <w:num w:numId="7">
    <w:abstractNumId w:val="7"/>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8BA"/>
    <w:rsid w:val="00047657"/>
    <w:rsid w:val="00085AD8"/>
    <w:rsid w:val="00085CCC"/>
    <w:rsid w:val="000946BF"/>
    <w:rsid w:val="000B0AE0"/>
    <w:rsid w:val="00151F09"/>
    <w:rsid w:val="001F4C8A"/>
    <w:rsid w:val="00266D13"/>
    <w:rsid w:val="00292D8E"/>
    <w:rsid w:val="003429FF"/>
    <w:rsid w:val="00401240"/>
    <w:rsid w:val="0042499A"/>
    <w:rsid w:val="005C5040"/>
    <w:rsid w:val="00652163"/>
    <w:rsid w:val="006A48BA"/>
    <w:rsid w:val="006E4966"/>
    <w:rsid w:val="00706061"/>
    <w:rsid w:val="008F2092"/>
    <w:rsid w:val="008F2B4E"/>
    <w:rsid w:val="00A760A7"/>
    <w:rsid w:val="00A84B2C"/>
    <w:rsid w:val="00A91A84"/>
    <w:rsid w:val="00B42220"/>
    <w:rsid w:val="00B71681"/>
    <w:rsid w:val="00B72D9C"/>
    <w:rsid w:val="00B763B9"/>
    <w:rsid w:val="00C30C1E"/>
    <w:rsid w:val="00D265EF"/>
    <w:rsid w:val="00E0604B"/>
    <w:rsid w:val="00E504AD"/>
    <w:rsid w:val="00EB207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C30C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880</Words>
  <Characters>5018</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5887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Natale</dc:creator>
  <cp:keywords/>
  <dc:description/>
  <cp:lastModifiedBy>Adriana Natale</cp:lastModifiedBy>
  <cp:revision>26</cp:revision>
  <dcterms:created xsi:type="dcterms:W3CDTF">2018-07-04T16:06:00Z</dcterms:created>
  <dcterms:modified xsi:type="dcterms:W3CDTF">2019-09-10T09:23:00Z</dcterms:modified>
</cp:coreProperties>
</file>